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D5" w:rsidRDefault="006A1AD5">
      <w:pPr>
        <w:rPr>
          <w:b/>
          <w:sz w:val="28"/>
          <w:szCs w:val="28"/>
          <w:u w:val="single"/>
        </w:rPr>
      </w:pPr>
    </w:p>
    <w:p w:rsidR="003D2736" w:rsidRDefault="003D2736">
      <w:pPr>
        <w:rPr>
          <w:b/>
          <w:sz w:val="28"/>
          <w:szCs w:val="28"/>
          <w:u w:val="single"/>
        </w:rPr>
      </w:pPr>
      <w:r w:rsidRPr="003D2736">
        <w:rPr>
          <w:b/>
          <w:sz w:val="28"/>
          <w:szCs w:val="28"/>
          <w:u w:val="single"/>
        </w:rPr>
        <w:t>Directions</w:t>
      </w:r>
      <w:r w:rsidR="00606415">
        <w:rPr>
          <w:b/>
          <w:sz w:val="28"/>
          <w:szCs w:val="28"/>
          <w:u w:val="single"/>
        </w:rPr>
        <w:t xml:space="preserve"> for PCs</w:t>
      </w:r>
    </w:p>
    <w:p w:rsidR="00423A1A" w:rsidRPr="003D2736" w:rsidRDefault="00423A1A">
      <w:pPr>
        <w:rPr>
          <w:b/>
          <w:sz w:val="28"/>
          <w:szCs w:val="28"/>
          <w:u w:val="single"/>
        </w:rPr>
      </w:pPr>
    </w:p>
    <w:p w:rsidR="003D2736" w:rsidRPr="006A1AD5" w:rsidRDefault="003D2736" w:rsidP="007674D3">
      <w:pPr>
        <w:pStyle w:val="ListParagraph"/>
        <w:numPr>
          <w:ilvl w:val="0"/>
          <w:numId w:val="1"/>
        </w:numPr>
        <w:rPr>
          <w:b/>
        </w:rPr>
      </w:pPr>
      <w:r w:rsidRPr="006A1AD5">
        <w:rPr>
          <w:b/>
        </w:rPr>
        <w:t xml:space="preserve">Download the small Finley logo by clicking the link on the FNN under the marketing tools tab, then look under updated email signatures article. You will find the link here in </w:t>
      </w:r>
      <w:r w:rsidRPr="006A1AD5">
        <w:rPr>
          <w:b/>
          <w:color w:val="FF0000"/>
        </w:rPr>
        <w:t>red</w:t>
      </w:r>
      <w:r w:rsidRPr="006A1AD5">
        <w:rPr>
          <w:b/>
        </w:rPr>
        <w:t>.</w:t>
      </w:r>
    </w:p>
    <w:p w:rsidR="003D2736" w:rsidRPr="003D2736" w:rsidRDefault="003D2736" w:rsidP="003D2736">
      <w:pPr>
        <w:pStyle w:val="ListParagraph"/>
        <w:numPr>
          <w:ilvl w:val="0"/>
          <w:numId w:val="1"/>
        </w:numPr>
        <w:rPr>
          <w:b/>
        </w:rPr>
      </w:pPr>
      <w:r w:rsidRPr="003D2736">
        <w:rPr>
          <w:b/>
        </w:rPr>
        <w:t>In email, click on File</w:t>
      </w:r>
    </w:p>
    <w:p w:rsidR="003D2736" w:rsidRPr="003D2736" w:rsidRDefault="003D2736" w:rsidP="003D2736">
      <w:pPr>
        <w:pStyle w:val="ListParagraph"/>
        <w:numPr>
          <w:ilvl w:val="0"/>
          <w:numId w:val="1"/>
        </w:numPr>
        <w:rPr>
          <w:b/>
        </w:rPr>
      </w:pPr>
      <w:r w:rsidRPr="003D2736">
        <w:rPr>
          <w:b/>
        </w:rPr>
        <w:t>Click Options</w:t>
      </w:r>
    </w:p>
    <w:p w:rsidR="003D2736" w:rsidRPr="003D2736" w:rsidRDefault="003D2736" w:rsidP="003D2736">
      <w:pPr>
        <w:pStyle w:val="ListParagraph"/>
        <w:numPr>
          <w:ilvl w:val="0"/>
          <w:numId w:val="1"/>
        </w:numPr>
        <w:rPr>
          <w:b/>
        </w:rPr>
      </w:pPr>
      <w:r w:rsidRPr="003D2736">
        <w:rPr>
          <w:b/>
        </w:rPr>
        <w:t>Select Mail</w:t>
      </w:r>
    </w:p>
    <w:p w:rsidR="003D2736" w:rsidRPr="003D2736" w:rsidRDefault="003D2736" w:rsidP="003D2736">
      <w:pPr>
        <w:pStyle w:val="ListParagraph"/>
        <w:numPr>
          <w:ilvl w:val="0"/>
          <w:numId w:val="1"/>
        </w:numPr>
        <w:rPr>
          <w:b/>
        </w:rPr>
      </w:pPr>
      <w:r w:rsidRPr="003D2736">
        <w:rPr>
          <w:b/>
        </w:rPr>
        <w:t>Click Signatures</w:t>
      </w:r>
    </w:p>
    <w:p w:rsidR="003D2736" w:rsidRPr="003D2736" w:rsidRDefault="003D2736" w:rsidP="003D2736">
      <w:pPr>
        <w:pStyle w:val="ListParagraph"/>
        <w:numPr>
          <w:ilvl w:val="0"/>
          <w:numId w:val="1"/>
        </w:numPr>
        <w:rPr>
          <w:b/>
        </w:rPr>
      </w:pPr>
      <w:r w:rsidRPr="003D2736">
        <w:rPr>
          <w:b/>
        </w:rPr>
        <w:t>Click New</w:t>
      </w:r>
    </w:p>
    <w:p w:rsidR="003D2736" w:rsidRPr="003D2736" w:rsidRDefault="003D2736" w:rsidP="003D2736">
      <w:pPr>
        <w:pStyle w:val="ListParagraph"/>
        <w:numPr>
          <w:ilvl w:val="0"/>
          <w:numId w:val="1"/>
        </w:numPr>
        <w:rPr>
          <w:b/>
        </w:rPr>
      </w:pPr>
      <w:r w:rsidRPr="003D2736">
        <w:rPr>
          <w:b/>
        </w:rPr>
        <w:t>In</w:t>
      </w:r>
      <w:bookmarkStart w:id="0" w:name="_GoBack"/>
      <w:bookmarkEnd w:id="0"/>
      <w:r w:rsidRPr="003D2736">
        <w:rPr>
          <w:b/>
        </w:rPr>
        <w:t xml:space="preserve"> the body of the text box, type your information like you see below. </w:t>
      </w:r>
    </w:p>
    <w:p w:rsidR="003D2736" w:rsidRPr="003D2736" w:rsidRDefault="003D2736" w:rsidP="003D2736">
      <w:pPr>
        <w:pStyle w:val="ListParagraph"/>
        <w:numPr>
          <w:ilvl w:val="0"/>
          <w:numId w:val="1"/>
        </w:numPr>
        <w:rPr>
          <w:b/>
        </w:rPr>
      </w:pPr>
      <w:r w:rsidRPr="003D2736">
        <w:rPr>
          <w:b/>
        </w:rPr>
        <w:t xml:space="preserve">Click the photo icon that looks like this  </w:t>
      </w:r>
      <w:r>
        <w:rPr>
          <w:noProof/>
        </w:rPr>
        <w:drawing>
          <wp:inline distT="0" distB="0" distL="0" distR="0" wp14:anchorId="555DD0E9" wp14:editId="68243B0B">
            <wp:extent cx="2857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 cy="485775"/>
                    </a:xfrm>
                    <a:prstGeom prst="rect">
                      <a:avLst/>
                    </a:prstGeom>
                  </pic:spPr>
                </pic:pic>
              </a:graphicData>
            </a:graphic>
          </wp:inline>
        </w:drawing>
      </w:r>
    </w:p>
    <w:p w:rsidR="003D2736" w:rsidRDefault="003D2736" w:rsidP="003D2736">
      <w:pPr>
        <w:pStyle w:val="ListParagraph"/>
        <w:numPr>
          <w:ilvl w:val="0"/>
          <w:numId w:val="1"/>
        </w:numPr>
        <w:rPr>
          <w:b/>
        </w:rPr>
      </w:pPr>
      <w:r w:rsidRPr="003D2736">
        <w:rPr>
          <w:b/>
        </w:rPr>
        <w:t>Insert the logo you downloaded</w:t>
      </w:r>
    </w:p>
    <w:p w:rsidR="00640C81" w:rsidRDefault="00640C81" w:rsidP="003D2736">
      <w:pPr>
        <w:pStyle w:val="ListParagraph"/>
        <w:numPr>
          <w:ilvl w:val="0"/>
          <w:numId w:val="1"/>
        </w:numPr>
        <w:rPr>
          <w:b/>
        </w:rPr>
      </w:pPr>
      <w:r>
        <w:rPr>
          <w:b/>
        </w:rPr>
        <w:t xml:space="preserve">Click on the logo and click this icon </w:t>
      </w:r>
      <w:r>
        <w:rPr>
          <w:noProof/>
        </w:rPr>
        <w:drawing>
          <wp:inline distT="0" distB="0" distL="0" distR="0" wp14:anchorId="4E4DC706" wp14:editId="5B7F99DB">
            <wp:extent cx="3810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61950"/>
                    </a:xfrm>
                    <a:prstGeom prst="rect">
                      <a:avLst/>
                    </a:prstGeom>
                  </pic:spPr>
                </pic:pic>
              </a:graphicData>
            </a:graphic>
          </wp:inline>
        </w:drawing>
      </w:r>
    </w:p>
    <w:p w:rsidR="00640C81" w:rsidRPr="003D2736" w:rsidRDefault="00640C81" w:rsidP="003D2736">
      <w:pPr>
        <w:pStyle w:val="ListParagraph"/>
        <w:numPr>
          <w:ilvl w:val="0"/>
          <w:numId w:val="1"/>
        </w:numPr>
        <w:rPr>
          <w:b/>
        </w:rPr>
      </w:pPr>
      <w:r>
        <w:rPr>
          <w:b/>
        </w:rPr>
        <w:t xml:space="preserve">In the address field type </w:t>
      </w:r>
      <w:hyperlink r:id="rId7" w:history="1">
        <w:r w:rsidRPr="003D754F">
          <w:rPr>
            <w:rStyle w:val="Hyperlink"/>
            <w:b/>
          </w:rPr>
          <w:t>www.finleyusa.com</w:t>
        </w:r>
      </w:hyperlink>
      <w:r>
        <w:rPr>
          <w:b/>
        </w:rPr>
        <w:t xml:space="preserve"> and click OK.</w:t>
      </w:r>
    </w:p>
    <w:p w:rsidR="003D2736" w:rsidRDefault="003D2736" w:rsidP="003D2736">
      <w:pPr>
        <w:pStyle w:val="ListParagraph"/>
        <w:numPr>
          <w:ilvl w:val="0"/>
          <w:numId w:val="1"/>
        </w:numPr>
        <w:rPr>
          <w:b/>
        </w:rPr>
      </w:pPr>
      <w:r w:rsidRPr="003D2736">
        <w:rPr>
          <w:b/>
        </w:rPr>
        <w:t>You many turn your email address into a link by simply typing the address and hitting enter. The link will automatically populate.</w:t>
      </w:r>
    </w:p>
    <w:p w:rsidR="00640C81" w:rsidRDefault="00640C81" w:rsidP="003D2736">
      <w:pPr>
        <w:pStyle w:val="ListParagraph"/>
        <w:numPr>
          <w:ilvl w:val="0"/>
          <w:numId w:val="1"/>
        </w:numPr>
        <w:rPr>
          <w:b/>
        </w:rPr>
      </w:pPr>
      <w:r>
        <w:rPr>
          <w:b/>
        </w:rPr>
        <w:t>You can also add social media icons. If you have LinkedIn or would like to add Finley’s Facebook or Twi</w:t>
      </w:r>
      <w:r w:rsidR="006A1AD5">
        <w:rPr>
          <w:b/>
        </w:rPr>
        <w:t>tter page to your signature. Social Media icons can be found on FNN under Marketing/Logos/Social Media Icon(name)</w:t>
      </w:r>
    </w:p>
    <w:p w:rsidR="006A1AD5" w:rsidRDefault="006A1AD5" w:rsidP="003D2736">
      <w:pPr>
        <w:pStyle w:val="ListParagraph"/>
        <w:numPr>
          <w:ilvl w:val="0"/>
          <w:numId w:val="1"/>
        </w:numPr>
        <w:rPr>
          <w:b/>
        </w:rPr>
      </w:pPr>
      <w:r>
        <w:rPr>
          <w:b/>
        </w:rPr>
        <w:t>You can download these icons and insert them into your email signature like you did the logo. Then link them to your social media page. If you’d like to link them to Finley’s social media pages, the links are as follows:</w:t>
      </w:r>
    </w:p>
    <w:p w:rsidR="006A1AD5" w:rsidRDefault="00535449" w:rsidP="00535449">
      <w:pPr>
        <w:pStyle w:val="ListParagraph"/>
        <w:rPr>
          <w:b/>
        </w:rPr>
      </w:pPr>
      <w:r>
        <w:rPr>
          <w:b/>
        </w:rPr>
        <w:t xml:space="preserve">LinkedIn: </w:t>
      </w:r>
      <w:hyperlink r:id="rId8" w:history="1">
        <w:r w:rsidRPr="003D754F">
          <w:rPr>
            <w:rStyle w:val="Hyperlink"/>
            <w:b/>
          </w:rPr>
          <w:t>https://www.linkedin.com/company/508972?trk=tyah&amp;trkInfo=clickedVertical%3Acompany%2CclickedEntityId%3A508972%2Cidx%3A2-2-3%2CtarId%3A1473256474551%2Ctas%3Afinley%20engineering</w:t>
        </w:r>
      </w:hyperlink>
    </w:p>
    <w:p w:rsidR="00B95A02" w:rsidRDefault="00535449" w:rsidP="00535449">
      <w:pPr>
        <w:pStyle w:val="ListParagraph"/>
        <w:rPr>
          <w:b/>
        </w:rPr>
      </w:pPr>
      <w:r>
        <w:rPr>
          <w:b/>
        </w:rPr>
        <w:t>Twitter:</w:t>
      </w:r>
    </w:p>
    <w:p w:rsidR="00535449" w:rsidRDefault="00535449" w:rsidP="00535449">
      <w:pPr>
        <w:pStyle w:val="ListParagraph"/>
        <w:rPr>
          <w:b/>
        </w:rPr>
      </w:pPr>
      <w:r>
        <w:rPr>
          <w:b/>
        </w:rPr>
        <w:t xml:space="preserve"> </w:t>
      </w:r>
      <w:hyperlink r:id="rId9" w:history="1">
        <w:r w:rsidRPr="003D754F">
          <w:rPr>
            <w:rStyle w:val="Hyperlink"/>
            <w:b/>
          </w:rPr>
          <w:t>https://twitter.com/FinleyEng</w:t>
        </w:r>
      </w:hyperlink>
    </w:p>
    <w:p w:rsidR="00B95A02" w:rsidRDefault="00535449" w:rsidP="00535449">
      <w:pPr>
        <w:pStyle w:val="ListParagraph"/>
        <w:rPr>
          <w:b/>
        </w:rPr>
      </w:pPr>
      <w:r>
        <w:rPr>
          <w:b/>
        </w:rPr>
        <w:t xml:space="preserve">Facebook: </w:t>
      </w:r>
    </w:p>
    <w:p w:rsidR="00606415" w:rsidRDefault="00606415" w:rsidP="00606415">
      <w:pPr>
        <w:pStyle w:val="ListParagraph"/>
        <w:rPr>
          <w:b/>
        </w:rPr>
      </w:pPr>
      <w:hyperlink r:id="rId10" w:history="1">
        <w:r w:rsidR="00535449" w:rsidRPr="003D754F">
          <w:rPr>
            <w:rStyle w:val="Hyperlink"/>
            <w:b/>
          </w:rPr>
          <w:t>https://www.facebook.com/FinleyEngineeringCompanyInc/</w:t>
        </w:r>
      </w:hyperlink>
    </w:p>
    <w:p w:rsidR="003D2736" w:rsidRDefault="003D2736">
      <w:pPr>
        <w:rPr>
          <w:b/>
        </w:rPr>
      </w:pPr>
    </w:p>
    <w:p w:rsidR="003D2736" w:rsidRDefault="003D2736" w:rsidP="003D2736">
      <w:pPr>
        <w:rPr>
          <w:sz w:val="20"/>
          <w:szCs w:val="20"/>
        </w:rPr>
      </w:pPr>
      <w:r>
        <w:rPr>
          <w:sz w:val="20"/>
          <w:szCs w:val="20"/>
        </w:rPr>
        <w:t>Barb Ostrander</w:t>
      </w:r>
    </w:p>
    <w:p w:rsidR="003D2736" w:rsidRDefault="003D2736" w:rsidP="003D2736">
      <w:pPr>
        <w:rPr>
          <w:sz w:val="20"/>
          <w:szCs w:val="20"/>
        </w:rPr>
      </w:pPr>
      <w:r>
        <w:rPr>
          <w:sz w:val="20"/>
          <w:szCs w:val="20"/>
        </w:rPr>
        <w:t xml:space="preserve">Director </w:t>
      </w:r>
      <w:r w:rsidR="00606415">
        <w:rPr>
          <w:sz w:val="20"/>
          <w:szCs w:val="20"/>
        </w:rPr>
        <w:t>–</w:t>
      </w:r>
      <w:r>
        <w:rPr>
          <w:sz w:val="20"/>
          <w:szCs w:val="20"/>
        </w:rPr>
        <w:t xml:space="preserve"> Marketing</w:t>
      </w:r>
    </w:p>
    <w:p w:rsidR="00606415" w:rsidRDefault="00606415" w:rsidP="003D2736">
      <w:pPr>
        <w:rPr>
          <w:sz w:val="20"/>
          <w:szCs w:val="20"/>
        </w:rPr>
      </w:pPr>
      <w:hyperlink r:id="rId11" w:history="1">
        <w:r>
          <w:rPr>
            <w:rStyle w:val="Hyperlink"/>
            <w:sz w:val="20"/>
            <w:szCs w:val="20"/>
          </w:rPr>
          <w:t>b.ostrander@fecinc.com</w:t>
        </w:r>
      </w:hyperlink>
    </w:p>
    <w:p w:rsidR="003D2736" w:rsidRDefault="003D2736" w:rsidP="003D2736">
      <w:pPr>
        <w:rPr>
          <w:sz w:val="20"/>
          <w:szCs w:val="20"/>
        </w:rPr>
      </w:pPr>
      <w:r>
        <w:rPr>
          <w:noProof/>
        </w:rPr>
        <w:drawing>
          <wp:inline distT="0" distB="0" distL="0" distR="0" wp14:anchorId="286E6C32" wp14:editId="2F398B9D">
            <wp:extent cx="1466850" cy="790575"/>
            <wp:effectExtent l="0" t="0" r="0" b="9525"/>
            <wp:docPr id="3" name="Picture 3" descr="cid:image001.png@01CDEF3E.C78D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EF3E.C78D7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inline>
        </w:drawing>
      </w:r>
    </w:p>
    <w:p w:rsidR="003D2736" w:rsidRDefault="003D2736" w:rsidP="003D2736">
      <w:pPr>
        <w:rPr>
          <w:sz w:val="16"/>
          <w:szCs w:val="16"/>
        </w:rPr>
      </w:pPr>
    </w:p>
    <w:p w:rsidR="003D2736" w:rsidRDefault="003D2736" w:rsidP="003D2736">
      <w:pPr>
        <w:rPr>
          <w:sz w:val="20"/>
          <w:szCs w:val="20"/>
        </w:rPr>
      </w:pPr>
      <w:r>
        <w:rPr>
          <w:sz w:val="20"/>
          <w:szCs w:val="20"/>
        </w:rPr>
        <w:t>Finley Engineering Company</w:t>
      </w:r>
    </w:p>
    <w:p w:rsidR="003D2736" w:rsidRDefault="003D2736" w:rsidP="003D2736">
      <w:pPr>
        <w:autoSpaceDE w:val="0"/>
        <w:autoSpaceDN w:val="0"/>
        <w:rPr>
          <w:color w:val="000000"/>
          <w:sz w:val="20"/>
          <w:szCs w:val="20"/>
        </w:rPr>
      </w:pPr>
      <w:r>
        <w:rPr>
          <w:color w:val="000000"/>
          <w:sz w:val="20"/>
          <w:szCs w:val="20"/>
        </w:rPr>
        <w:t>5353 Wayzata Boulevard</w:t>
      </w:r>
      <w:r w:rsidR="00423A1A">
        <w:rPr>
          <w:color w:val="000000"/>
          <w:sz w:val="20"/>
          <w:szCs w:val="20"/>
        </w:rPr>
        <w:t xml:space="preserve">, </w:t>
      </w:r>
      <w:r>
        <w:rPr>
          <w:color w:val="000000"/>
          <w:sz w:val="20"/>
          <w:szCs w:val="20"/>
        </w:rPr>
        <w:t>Suite 209</w:t>
      </w:r>
    </w:p>
    <w:p w:rsidR="003D2736" w:rsidRDefault="003D2736" w:rsidP="003D2736">
      <w:pPr>
        <w:autoSpaceDE w:val="0"/>
        <w:autoSpaceDN w:val="0"/>
        <w:rPr>
          <w:color w:val="000000"/>
          <w:sz w:val="20"/>
          <w:szCs w:val="20"/>
        </w:rPr>
      </w:pPr>
      <w:r>
        <w:rPr>
          <w:color w:val="000000"/>
          <w:sz w:val="20"/>
          <w:szCs w:val="20"/>
        </w:rPr>
        <w:t>Minneapolis MN 55416</w:t>
      </w:r>
    </w:p>
    <w:p w:rsidR="003D2736" w:rsidRDefault="003D2736" w:rsidP="003D2736">
      <w:pPr>
        <w:rPr>
          <w:sz w:val="20"/>
          <w:szCs w:val="20"/>
        </w:rPr>
      </w:pPr>
      <w:r>
        <w:rPr>
          <w:sz w:val="20"/>
          <w:szCs w:val="20"/>
        </w:rPr>
        <w:t>c. 320.424.1700</w:t>
      </w:r>
    </w:p>
    <w:p w:rsidR="003D2736" w:rsidRDefault="003D2736" w:rsidP="003D2736">
      <w:pPr>
        <w:rPr>
          <w:sz w:val="20"/>
          <w:szCs w:val="20"/>
        </w:rPr>
      </w:pPr>
      <w:r>
        <w:rPr>
          <w:sz w:val="20"/>
          <w:szCs w:val="20"/>
        </w:rPr>
        <w:t>o. 952-582-2912</w:t>
      </w:r>
    </w:p>
    <w:p w:rsidR="00CB7F2B" w:rsidRDefault="00606415" w:rsidP="006A1AD5">
      <w:r>
        <w:t>FinleyUSA.com</w:t>
      </w:r>
    </w:p>
    <w:p w:rsidR="00606415" w:rsidRDefault="00606415" w:rsidP="00606415">
      <w:pPr>
        <w:rPr>
          <w:color w:val="1F497D"/>
        </w:rPr>
      </w:pPr>
      <w:r>
        <w:rPr>
          <w:noProof/>
          <w:color w:val="D0CECE"/>
          <w:position w:val="-4"/>
        </w:rPr>
        <w:drawing>
          <wp:inline distT="0" distB="0" distL="0" distR="0">
            <wp:extent cx="133350" cy="123825"/>
            <wp:effectExtent l="0" t="0" r="0" b="9525"/>
            <wp:docPr id="6" name="Picture 6" descr="facebook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color w:val="D0CECE"/>
          <w:position w:val="-4"/>
        </w:rPr>
        <w:t> </w:t>
      </w:r>
      <w:r>
        <w:rPr>
          <w:noProof/>
          <w:color w:val="D0CECE"/>
          <w:position w:val="-4"/>
        </w:rPr>
        <w:drawing>
          <wp:inline distT="0" distB="0" distL="0" distR="0">
            <wp:extent cx="133350" cy="123825"/>
            <wp:effectExtent l="0" t="0" r="0" b="9525"/>
            <wp:docPr id="2" name="Picture 2" descr="twitter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color w:val="D0CECE"/>
          <w:position w:val="-4"/>
        </w:rPr>
        <w:t> </w:t>
      </w:r>
      <w:r>
        <w:rPr>
          <w:noProof/>
          <w:color w:val="D0CECE"/>
          <w:position w:val="-4"/>
        </w:rPr>
        <w:drawing>
          <wp:inline distT="0" distB="0" distL="0" distR="0">
            <wp:extent cx="133350" cy="123825"/>
            <wp:effectExtent l="0" t="0" r="0" b="9525"/>
            <wp:docPr id="1" name="Picture 1" descr="linkedin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606415" w:rsidRDefault="00606415" w:rsidP="006A1AD5"/>
    <w:p w:rsidR="00606415" w:rsidRDefault="00606415" w:rsidP="006A1AD5"/>
    <w:p w:rsidR="00606415" w:rsidRDefault="00606415" w:rsidP="006A1AD5"/>
    <w:p w:rsidR="00606415" w:rsidRDefault="00606415" w:rsidP="006A1AD5"/>
    <w:p w:rsidR="006A1AD5" w:rsidRDefault="00606415" w:rsidP="006A1AD5">
      <w:pPr>
        <w:rPr>
          <w:b/>
          <w:sz w:val="28"/>
          <w:szCs w:val="28"/>
          <w:u w:val="single"/>
        </w:rPr>
      </w:pPr>
      <w:r>
        <w:rPr>
          <w:b/>
          <w:sz w:val="28"/>
          <w:szCs w:val="28"/>
          <w:u w:val="single"/>
        </w:rPr>
        <w:lastRenderedPageBreak/>
        <w:t>Format for Tablets</w:t>
      </w:r>
    </w:p>
    <w:p w:rsidR="00606415" w:rsidRDefault="00606415" w:rsidP="006A1AD5">
      <w:pPr>
        <w:rPr>
          <w:b/>
          <w:sz w:val="28"/>
          <w:szCs w:val="28"/>
          <w:u w:val="single"/>
        </w:rPr>
      </w:pPr>
    </w:p>
    <w:p w:rsidR="00606415" w:rsidRPr="00606415" w:rsidRDefault="00606415" w:rsidP="006A1AD5">
      <w:pPr>
        <w:rPr>
          <w:b/>
        </w:rPr>
      </w:pPr>
      <w:r w:rsidRPr="00606415">
        <w:rPr>
          <w:b/>
        </w:rPr>
        <w:t>Since tablets won’t support the logo, use the following format.</w:t>
      </w:r>
    </w:p>
    <w:p w:rsidR="00606415" w:rsidRDefault="00606415" w:rsidP="006A1AD5">
      <w:pPr>
        <w:rPr>
          <w:b/>
          <w:sz w:val="28"/>
          <w:szCs w:val="28"/>
          <w:u w:val="single"/>
        </w:rPr>
      </w:pPr>
    </w:p>
    <w:p w:rsidR="00606415" w:rsidRDefault="00606415" w:rsidP="00606415">
      <w:pPr>
        <w:rPr>
          <w:color w:val="1F497D"/>
        </w:rPr>
      </w:pPr>
      <w:r>
        <w:rPr>
          <w:color w:val="1F497D"/>
        </w:rPr>
        <w:t>Molly White, Digital Marketing</w:t>
      </w:r>
    </w:p>
    <w:p w:rsidR="00606415" w:rsidRDefault="00606415" w:rsidP="00606415">
      <w:pPr>
        <w:rPr>
          <w:color w:val="1F497D"/>
        </w:rPr>
      </w:pPr>
      <w:r>
        <w:rPr>
          <w:color w:val="1F497D"/>
        </w:rPr>
        <w:t>Finley Engineering Company</w:t>
      </w:r>
    </w:p>
    <w:p w:rsidR="00606415" w:rsidRDefault="00606415" w:rsidP="00606415">
      <w:pPr>
        <w:rPr>
          <w:color w:val="1F497D"/>
        </w:rPr>
      </w:pPr>
      <w:hyperlink r:id="rId22" w:history="1">
        <w:r>
          <w:rPr>
            <w:rStyle w:val="Hyperlink"/>
          </w:rPr>
          <w:t>m.white@fecinc.com</w:t>
        </w:r>
      </w:hyperlink>
    </w:p>
    <w:p w:rsidR="00606415" w:rsidRDefault="00606415" w:rsidP="00606415">
      <w:pPr>
        <w:rPr>
          <w:color w:val="1F497D"/>
        </w:rPr>
      </w:pPr>
      <w:r>
        <w:rPr>
          <w:color w:val="1F497D"/>
        </w:rPr>
        <w:t>402-301-6514</w:t>
      </w:r>
    </w:p>
    <w:p w:rsidR="00606415" w:rsidRDefault="00606415" w:rsidP="00606415">
      <w:pPr>
        <w:rPr>
          <w:color w:val="1F497D"/>
        </w:rPr>
      </w:pPr>
      <w:hyperlink r:id="rId23" w:history="1">
        <w:r>
          <w:rPr>
            <w:rStyle w:val="Hyperlink"/>
          </w:rPr>
          <w:t>FinleyUSA.com</w:t>
        </w:r>
      </w:hyperlink>
    </w:p>
    <w:p w:rsidR="00606415" w:rsidRDefault="00606415" w:rsidP="00606415">
      <w:pPr>
        <w:rPr>
          <w:color w:val="1F497D"/>
        </w:rPr>
      </w:pPr>
      <w:r>
        <w:rPr>
          <w:noProof/>
          <w:color w:val="D0CECE"/>
          <w:position w:val="-4"/>
        </w:rPr>
        <w:drawing>
          <wp:inline distT="0" distB="0" distL="0" distR="0">
            <wp:extent cx="133350" cy="123825"/>
            <wp:effectExtent l="0" t="0" r="0" b="9525"/>
            <wp:docPr id="9" name="Picture 9" descr="facebook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f"/>
                    <pic:cNvPicPr>
                      <a:picLocks noChangeAspect="1" noChangeArrowheads="1"/>
                    </pic:cNvPicPr>
                  </pic:nvPicPr>
                  <pic:blipFill>
                    <a:blip r:embed="rId15" r:link="rId2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color w:val="D0CECE"/>
          <w:position w:val="-4"/>
        </w:rPr>
        <w:t> </w:t>
      </w:r>
      <w:r>
        <w:rPr>
          <w:noProof/>
          <w:color w:val="D0CECE"/>
          <w:position w:val="-4"/>
        </w:rPr>
        <w:drawing>
          <wp:inline distT="0" distB="0" distL="0" distR="0">
            <wp:extent cx="133350" cy="123825"/>
            <wp:effectExtent l="0" t="0" r="0" b="9525"/>
            <wp:docPr id="8" name="Picture 8" descr="twitter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f"/>
                    <pic:cNvPicPr>
                      <a:picLocks noChangeAspect="1" noChangeArrowheads="1"/>
                    </pic:cNvPicPr>
                  </pic:nvPicPr>
                  <pic:blipFill>
                    <a:blip r:embed="rId17" r:link="rId2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color w:val="D0CECE"/>
          <w:position w:val="-4"/>
        </w:rPr>
        <w:t> </w:t>
      </w:r>
      <w:r>
        <w:rPr>
          <w:noProof/>
          <w:color w:val="D0CECE"/>
          <w:position w:val="-4"/>
        </w:rPr>
        <w:drawing>
          <wp:inline distT="0" distB="0" distL="0" distR="0">
            <wp:extent cx="133350" cy="123825"/>
            <wp:effectExtent l="0" t="0" r="0" b="9525"/>
            <wp:docPr id="7" name="Picture 7" descr="linkedin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f"/>
                    <pic:cNvPicPr>
                      <a:picLocks noChangeAspect="1" noChangeArrowheads="1"/>
                    </pic:cNvPicPr>
                  </pic:nvPicPr>
                  <pic:blipFill>
                    <a:blip r:embed="rId20" r:link="rId2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606415" w:rsidRDefault="00606415" w:rsidP="006A1AD5"/>
    <w:sectPr w:rsidR="00606415" w:rsidSect="00CB7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5848"/>
    <w:multiLevelType w:val="hybridMultilevel"/>
    <w:tmpl w:val="28CA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2B"/>
    <w:rsid w:val="003D2736"/>
    <w:rsid w:val="003E15B6"/>
    <w:rsid w:val="00423A1A"/>
    <w:rsid w:val="00535449"/>
    <w:rsid w:val="00585418"/>
    <w:rsid w:val="00606415"/>
    <w:rsid w:val="00640C81"/>
    <w:rsid w:val="006A1AD5"/>
    <w:rsid w:val="00731127"/>
    <w:rsid w:val="00B95A02"/>
    <w:rsid w:val="00CB7F2B"/>
    <w:rsid w:val="00E8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7605B-B5BC-4CD7-B898-707EAAC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F2B"/>
    <w:rPr>
      <w:rFonts w:ascii="Tahoma" w:hAnsi="Tahoma" w:cs="Tahoma"/>
      <w:sz w:val="16"/>
      <w:szCs w:val="16"/>
    </w:rPr>
  </w:style>
  <w:style w:type="character" w:customStyle="1" w:styleId="BalloonTextChar">
    <w:name w:val="Balloon Text Char"/>
    <w:basedOn w:val="DefaultParagraphFont"/>
    <w:link w:val="BalloonText"/>
    <w:uiPriority w:val="99"/>
    <w:semiHidden/>
    <w:rsid w:val="00CB7F2B"/>
    <w:rPr>
      <w:rFonts w:ascii="Tahoma" w:hAnsi="Tahoma" w:cs="Tahoma"/>
      <w:sz w:val="16"/>
      <w:szCs w:val="16"/>
    </w:rPr>
  </w:style>
  <w:style w:type="character" w:styleId="Hyperlink">
    <w:name w:val="Hyperlink"/>
    <w:basedOn w:val="DefaultParagraphFont"/>
    <w:uiPriority w:val="99"/>
    <w:unhideWhenUsed/>
    <w:rsid w:val="00CB7F2B"/>
    <w:rPr>
      <w:color w:val="0000FF"/>
      <w:u w:val="single"/>
    </w:rPr>
  </w:style>
  <w:style w:type="paragraph" w:styleId="ListParagraph">
    <w:name w:val="List Paragraph"/>
    <w:basedOn w:val="Normal"/>
    <w:uiPriority w:val="34"/>
    <w:qFormat/>
    <w:rsid w:val="003D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114">
      <w:bodyDiv w:val="1"/>
      <w:marLeft w:val="0"/>
      <w:marRight w:val="0"/>
      <w:marTop w:val="0"/>
      <w:marBottom w:val="0"/>
      <w:divBdr>
        <w:top w:val="none" w:sz="0" w:space="0" w:color="auto"/>
        <w:left w:val="none" w:sz="0" w:space="0" w:color="auto"/>
        <w:bottom w:val="none" w:sz="0" w:space="0" w:color="auto"/>
        <w:right w:val="none" w:sz="0" w:space="0" w:color="auto"/>
      </w:divBdr>
    </w:div>
    <w:div w:id="493296884">
      <w:bodyDiv w:val="1"/>
      <w:marLeft w:val="0"/>
      <w:marRight w:val="0"/>
      <w:marTop w:val="0"/>
      <w:marBottom w:val="0"/>
      <w:divBdr>
        <w:top w:val="none" w:sz="0" w:space="0" w:color="auto"/>
        <w:left w:val="none" w:sz="0" w:space="0" w:color="auto"/>
        <w:bottom w:val="none" w:sz="0" w:space="0" w:color="auto"/>
        <w:right w:val="none" w:sz="0" w:space="0" w:color="auto"/>
      </w:divBdr>
    </w:div>
    <w:div w:id="11754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508972?trk=tyah&amp;trkInfo=clickedVertical%3Acompany%2CclickedEntityId%3A508972%2Cidx%3A2-2-3%2CtarId%3A1473256474551%2Ctas%3Afinley%20engineering" TargetMode="External"/><Relationship Id="rId13" Type="http://schemas.openxmlformats.org/officeDocument/2006/relationships/image" Target="cid:image001.png@01CE8395.6CB74940" TargetMode="External"/><Relationship Id="rId18" Type="http://schemas.openxmlformats.org/officeDocument/2006/relationships/image" Target="cid:image004.png@01D24AF7.F69FA1C0" TargetMode="External"/><Relationship Id="rId26" Type="http://schemas.openxmlformats.org/officeDocument/2006/relationships/image" Target="cid:image005.png@01D24AF8.36092700" TargetMode="External"/><Relationship Id="rId3" Type="http://schemas.openxmlformats.org/officeDocument/2006/relationships/settings" Target="settings.xml"/><Relationship Id="rId21" Type="http://schemas.openxmlformats.org/officeDocument/2006/relationships/image" Target="cid:image005.png@01D24AF7.F69FA1C0" TargetMode="External"/><Relationship Id="rId7" Type="http://schemas.openxmlformats.org/officeDocument/2006/relationships/hyperlink" Target="http://www.finleyusa.com"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cid:image004.png@01D24AF8.36092700" TargetMode="External"/><Relationship Id="rId2" Type="http://schemas.openxmlformats.org/officeDocument/2006/relationships/styles" Target="styles.xml"/><Relationship Id="rId16" Type="http://schemas.openxmlformats.org/officeDocument/2006/relationships/image" Target="cid:image003.png@01D24AF7.F69FA1C0"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ostrander@fecinc.com" TargetMode="External"/><Relationship Id="rId24" Type="http://schemas.openxmlformats.org/officeDocument/2006/relationships/image" Target="cid:image003.png@01D24AF8.36092700"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file:///C:\Users\m.white\ownCloud\Molly%20docs\FNN\Marketing\finleyusa.com" TargetMode="External"/><Relationship Id="rId28" Type="http://schemas.openxmlformats.org/officeDocument/2006/relationships/theme" Target="theme/theme1.xml"/><Relationship Id="rId10" Type="http://schemas.openxmlformats.org/officeDocument/2006/relationships/hyperlink" Target="https://www.facebook.com/FinleyEngineeringCompanyInc/" TargetMode="External"/><Relationship Id="rId19" Type="http://schemas.openxmlformats.org/officeDocument/2006/relationships/hyperlink" Target="http://www.linkedin.com/company/finley-engineering-company-inc.?trk=tyah" TargetMode="External"/><Relationship Id="rId4" Type="http://schemas.openxmlformats.org/officeDocument/2006/relationships/webSettings" Target="webSettings.xml"/><Relationship Id="rId9" Type="http://schemas.openxmlformats.org/officeDocument/2006/relationships/hyperlink" Target="https://twitter.com/FinleyEng" TargetMode="External"/><Relationship Id="rId14" Type="http://schemas.openxmlformats.org/officeDocument/2006/relationships/hyperlink" Target="https://www.facebook.com/FinleyEngineeringCompanyInc?ref=hl" TargetMode="External"/><Relationship Id="rId22" Type="http://schemas.openxmlformats.org/officeDocument/2006/relationships/hyperlink" Target="mailto:m.white@fecin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Ostrander</dc:creator>
  <cp:lastModifiedBy>Molly White</cp:lastModifiedBy>
  <cp:revision>2</cp:revision>
  <dcterms:created xsi:type="dcterms:W3CDTF">2016-11-30T16:57:00Z</dcterms:created>
  <dcterms:modified xsi:type="dcterms:W3CDTF">2016-11-30T16:57:00Z</dcterms:modified>
</cp:coreProperties>
</file>